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441CFC6" w14:textId="77BF247F" w:rsidR="004354C1" w:rsidRPr="00CA3EB6" w:rsidRDefault="00CA3EB6" w:rsidP="00CA3EB6">
      <w:pPr>
        <w:jc w:val="center"/>
        <w:rPr>
          <w:b/>
        </w:rPr>
      </w:pPr>
      <w:r>
        <w:rPr>
          <w:b/>
        </w:rPr>
        <w:t>Unfavorable Human Settlements</w:t>
      </w:r>
    </w:p>
    <w:p w14:paraId="5BCCBAA4" w14:textId="77777777" w:rsidR="004354C1" w:rsidRDefault="004354C1"/>
    <w:p w14:paraId="58210C01" w14:textId="77777777" w:rsidR="004354C1" w:rsidRDefault="008415FA">
      <w:r>
        <w:t>Goal: Students will identify why some cities were placed in a bad position unknowingly and the geographical risks that arose.</w:t>
      </w:r>
    </w:p>
    <w:p w14:paraId="06D667D2" w14:textId="77777777" w:rsidR="004354C1" w:rsidRDefault="004354C1"/>
    <w:p w14:paraId="6A599484" w14:textId="77777777" w:rsidR="004354C1" w:rsidRDefault="008415FA">
      <w:r>
        <w:t>Objective: Students will utilize Google Earth to identify human settlements with unfavorable geographical perspectives.</w:t>
      </w:r>
    </w:p>
    <w:p w14:paraId="09A372C2" w14:textId="77777777" w:rsidR="004354C1" w:rsidRDefault="004354C1"/>
    <w:p w14:paraId="5E76380B" w14:textId="77777777" w:rsidR="004354C1" w:rsidRDefault="008415FA">
      <w:pPr>
        <w:spacing w:line="331" w:lineRule="auto"/>
      </w:pPr>
      <w:r>
        <w:t>Materials Needed</w:t>
      </w:r>
    </w:p>
    <w:p w14:paraId="7850E758" w14:textId="77777777" w:rsidR="004354C1" w:rsidRDefault="008415FA">
      <w:pPr>
        <w:numPr>
          <w:ilvl w:val="0"/>
          <w:numId w:val="4"/>
        </w:numPr>
        <w:spacing w:line="331" w:lineRule="auto"/>
        <w:ind w:hanging="359"/>
        <w:contextualSpacing/>
      </w:pPr>
      <w:r>
        <w:t>Phone or computer for Google Maps/Google Earth</w:t>
      </w:r>
    </w:p>
    <w:p w14:paraId="52C803A5" w14:textId="77777777" w:rsidR="004354C1" w:rsidRDefault="008415FA">
      <w:pPr>
        <w:numPr>
          <w:ilvl w:val="0"/>
          <w:numId w:val="4"/>
        </w:numPr>
        <w:ind w:hanging="359"/>
        <w:contextualSpacing/>
      </w:pPr>
      <w:r>
        <w:t>Projector to display maps for presentation</w:t>
      </w:r>
    </w:p>
    <w:p w14:paraId="5E40A157" w14:textId="77777777" w:rsidR="004354C1" w:rsidRDefault="004354C1"/>
    <w:p w14:paraId="707A5C9F" w14:textId="77777777" w:rsidR="004354C1" w:rsidRDefault="008415FA">
      <w:r>
        <w:t>Inquiry Question</w:t>
      </w:r>
    </w:p>
    <w:p w14:paraId="21402DAF" w14:textId="77777777" w:rsidR="004354C1" w:rsidRDefault="008415FA">
      <w:r>
        <w:t>What could be the dangers of human settlements that are geographically vulnerable to weather and other natural phenomena?</w:t>
      </w:r>
    </w:p>
    <w:p w14:paraId="36255809" w14:textId="77777777" w:rsidR="004354C1" w:rsidRDefault="004354C1"/>
    <w:p w14:paraId="51AF135B" w14:textId="77777777" w:rsidR="004354C1" w:rsidRDefault="008415FA">
      <w:pPr>
        <w:spacing w:line="331" w:lineRule="auto"/>
      </w:pPr>
      <w:r>
        <w:t>Instructional Sequence:</w:t>
      </w:r>
    </w:p>
    <w:p w14:paraId="44866BD7" w14:textId="77777777" w:rsidR="004354C1" w:rsidRDefault="008415FA">
      <w:pPr>
        <w:numPr>
          <w:ilvl w:val="0"/>
          <w:numId w:val="3"/>
        </w:numPr>
        <w:spacing w:line="331" w:lineRule="auto"/>
        <w:ind w:hanging="359"/>
        <w:contextualSpacing/>
      </w:pPr>
      <w:r>
        <w:t>Day 1</w:t>
      </w:r>
    </w:p>
    <w:p w14:paraId="73E3F284" w14:textId="05542F94" w:rsidR="004354C1" w:rsidRDefault="008415FA">
      <w:pPr>
        <w:numPr>
          <w:ilvl w:val="1"/>
          <w:numId w:val="6"/>
        </w:numPr>
        <w:spacing w:line="331" w:lineRule="auto"/>
        <w:ind w:hanging="359"/>
        <w:contextualSpacing/>
      </w:pPr>
      <w:r>
        <w:t>Class discussion on how geography can impact human settlements. Rivers, valleys, coastlines, bays, etc. Show students how geography may have initially impacted development of urban centers, and also show how humans interact with their environment to change and shape geographic features which contribute to the growth of cities.</w:t>
      </w:r>
    </w:p>
    <w:p w14:paraId="0ADBA2E0" w14:textId="77777777" w:rsidR="004354C1" w:rsidRDefault="008415FA">
      <w:pPr>
        <w:numPr>
          <w:ilvl w:val="1"/>
          <w:numId w:val="6"/>
        </w:numPr>
        <w:spacing w:line="331" w:lineRule="auto"/>
        <w:ind w:hanging="359"/>
        <w:contextualSpacing/>
      </w:pPr>
      <w:r>
        <w:t>Go over the details of the assignment, put people into groups, and assign them to a city.</w:t>
      </w:r>
    </w:p>
    <w:p w14:paraId="270414AA" w14:textId="77777777" w:rsidR="004354C1" w:rsidRDefault="008415FA">
      <w:pPr>
        <w:numPr>
          <w:ilvl w:val="1"/>
          <w:numId w:val="6"/>
        </w:numPr>
        <w:spacing w:line="331" w:lineRule="auto"/>
        <w:ind w:hanging="359"/>
        <w:contextualSpacing/>
      </w:pPr>
      <w:r>
        <w:t>Instructor should provide an example presentation before having students start the assignment.</w:t>
      </w:r>
    </w:p>
    <w:p w14:paraId="62997474" w14:textId="77777777" w:rsidR="004354C1" w:rsidRDefault="004354C1"/>
    <w:p w14:paraId="341576E9" w14:textId="77777777" w:rsidR="004354C1" w:rsidRDefault="008415FA">
      <w:r>
        <w:t>2. Day 2</w:t>
      </w:r>
    </w:p>
    <w:p w14:paraId="55E8CA7D" w14:textId="7F40C049" w:rsidR="004354C1" w:rsidRDefault="000C2347">
      <w:pPr>
        <w:numPr>
          <w:ilvl w:val="0"/>
          <w:numId w:val="1"/>
        </w:numPr>
        <w:ind w:hanging="359"/>
        <w:contextualSpacing/>
      </w:pPr>
      <w:r>
        <w:t xml:space="preserve">Student groups will find their assigned city </w:t>
      </w:r>
      <w:r w:rsidR="008415FA">
        <w:t>in Google Earth and examine the nearby geographic features. They will then speculate on why humans may have initially chosen to settle there and the underlying negatives of living in the area. Students will write down their initial ideas about the underlying risks, and then conduct online research to determine whether or not they were correct.</w:t>
      </w:r>
    </w:p>
    <w:p w14:paraId="5EAD118C" w14:textId="0E5F7B8C" w:rsidR="004354C1" w:rsidRDefault="008415FA">
      <w:pPr>
        <w:numPr>
          <w:ilvl w:val="0"/>
          <w:numId w:val="1"/>
        </w:numPr>
        <w:ind w:hanging="359"/>
        <w:contextualSpacing/>
      </w:pPr>
      <w:r>
        <w:t>Students mu</w:t>
      </w:r>
      <w:r w:rsidR="00A26A1D">
        <w:t>st prepare their findings in a PowerP</w:t>
      </w:r>
      <w:r>
        <w:t>oint presentation.</w:t>
      </w:r>
    </w:p>
    <w:p w14:paraId="0013595E" w14:textId="77777777" w:rsidR="00A26A1D" w:rsidRDefault="00A26A1D" w:rsidP="00A26A1D">
      <w:pPr>
        <w:ind w:left="720"/>
        <w:contextualSpacing/>
      </w:pPr>
    </w:p>
    <w:p w14:paraId="30871688" w14:textId="77777777" w:rsidR="004354C1" w:rsidRDefault="008415FA">
      <w:r>
        <w:t>3. Day 3</w:t>
      </w:r>
    </w:p>
    <w:p w14:paraId="49781DBF" w14:textId="77777777" w:rsidR="004354C1" w:rsidRDefault="008415FA">
      <w:pPr>
        <w:numPr>
          <w:ilvl w:val="0"/>
          <w:numId w:val="2"/>
        </w:numPr>
        <w:ind w:hanging="359"/>
        <w:contextualSpacing/>
      </w:pPr>
      <w:r>
        <w:t>Students will present to the rest of the class their findings.</w:t>
      </w:r>
    </w:p>
    <w:p w14:paraId="201A0706" w14:textId="77777777" w:rsidR="004354C1" w:rsidRDefault="004354C1"/>
    <w:p w14:paraId="218C3478" w14:textId="77777777" w:rsidR="004354C1" w:rsidRDefault="008415FA">
      <w:r>
        <w:t>Geography Standard 12: The processes, patterns, and functions of human settlement.</w:t>
      </w:r>
    </w:p>
    <w:p w14:paraId="1AC5976B" w14:textId="77777777" w:rsidR="004354C1" w:rsidRDefault="004354C1"/>
    <w:p w14:paraId="294EA3B6" w14:textId="77777777" w:rsidR="004354C1" w:rsidRDefault="008415FA">
      <w:r>
        <w:t>Formative Evaluation:</w:t>
      </w:r>
    </w:p>
    <w:p w14:paraId="48EB4DAA" w14:textId="77777777" w:rsidR="004354C1" w:rsidRDefault="008415FA">
      <w:r>
        <w:lastRenderedPageBreak/>
        <w:t>There will be several checkpoints for students so that the instructor and student are assured that everything will be going smoothly.</w:t>
      </w:r>
    </w:p>
    <w:p w14:paraId="060F56B7" w14:textId="77777777" w:rsidR="004354C1" w:rsidRDefault="008415FA">
      <w:pPr>
        <w:numPr>
          <w:ilvl w:val="0"/>
          <w:numId w:val="5"/>
        </w:numPr>
        <w:spacing w:line="331" w:lineRule="auto"/>
        <w:ind w:hanging="359"/>
        <w:contextualSpacing/>
      </w:pPr>
      <w:r>
        <w:t>Students will show their hypothesis to the teacher after finishing it</w:t>
      </w:r>
    </w:p>
    <w:p w14:paraId="157E69CC" w14:textId="77777777" w:rsidR="004354C1" w:rsidRDefault="008415FA">
      <w:pPr>
        <w:numPr>
          <w:ilvl w:val="0"/>
          <w:numId w:val="5"/>
        </w:numPr>
        <w:spacing w:line="331" w:lineRule="auto"/>
        <w:ind w:hanging="359"/>
        <w:contextualSpacing/>
      </w:pPr>
      <w:r>
        <w:t>Students will present their teacher with their basic findings after conducting research</w:t>
      </w:r>
    </w:p>
    <w:p w14:paraId="2DAD7D3E" w14:textId="77777777" w:rsidR="004354C1" w:rsidRDefault="008415FA">
      <w:pPr>
        <w:numPr>
          <w:ilvl w:val="0"/>
          <w:numId w:val="5"/>
        </w:numPr>
        <w:ind w:hanging="359"/>
        <w:contextualSpacing/>
      </w:pPr>
      <w:r>
        <w:t>Students will briefly show their presentation to the teacher before presenting to the class</w:t>
      </w:r>
    </w:p>
    <w:p w14:paraId="73AA8DF6" w14:textId="77777777" w:rsidR="004354C1" w:rsidRDefault="004354C1"/>
    <w:p w14:paraId="7114F96B" w14:textId="77777777" w:rsidR="004354C1" w:rsidRDefault="008415FA">
      <w:r>
        <w:t>Assessment</w:t>
      </w:r>
    </w:p>
    <w:p w14:paraId="4CB1832B" w14:textId="03305A4E" w:rsidR="004354C1" w:rsidRDefault="008415FA">
      <w:r>
        <w:t>Students will be graded upon their information regarding the geographic hardships of an area's past and future possible risks, an understanding of G</w:t>
      </w:r>
      <w:r w:rsidR="00A26A1D">
        <w:t>oogle Earth and a professional PowerP</w:t>
      </w:r>
      <w:r>
        <w:t>oint presentation.</w:t>
      </w:r>
    </w:p>
    <w:p w14:paraId="5101E7DB" w14:textId="77777777" w:rsidR="004354C1" w:rsidRDefault="004354C1"/>
    <w:p w14:paraId="5128913A" w14:textId="77777777" w:rsidR="004354C1" w:rsidRDefault="004354C1">
      <w:bookmarkStart w:id="0" w:name="_GoBack"/>
      <w:bookmarkEnd w:id="0"/>
    </w:p>
    <w:sectPr w:rsidR="004354C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261C6D" w14:textId="77777777" w:rsidR="00F8128A" w:rsidRDefault="008415FA">
      <w:pPr>
        <w:spacing w:line="240" w:lineRule="auto"/>
      </w:pPr>
      <w:r>
        <w:separator/>
      </w:r>
    </w:p>
  </w:endnote>
  <w:endnote w:type="continuationSeparator" w:id="0">
    <w:p w14:paraId="2CD2F51D" w14:textId="77777777" w:rsidR="00F8128A" w:rsidRDefault="008415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841A7" w14:textId="77777777" w:rsidR="00F8128A" w:rsidRDefault="008415FA">
      <w:pPr>
        <w:spacing w:line="240" w:lineRule="auto"/>
      </w:pPr>
      <w:r>
        <w:separator/>
      </w:r>
    </w:p>
  </w:footnote>
  <w:footnote w:type="continuationSeparator" w:id="0">
    <w:p w14:paraId="7BF83D99" w14:textId="77777777" w:rsidR="00F8128A" w:rsidRDefault="008415FA">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72523"/>
    <w:multiLevelType w:val="multilevel"/>
    <w:tmpl w:val="C956668E"/>
    <w:lvl w:ilvl="0">
      <w:start w:val="1"/>
      <w:numFmt w:val="decimal"/>
      <w:lvlText w:val="%1."/>
      <w:lvlJc w:val="left"/>
      <w:pPr>
        <w:ind w:left="720" w:firstLine="360"/>
      </w:pPr>
      <w:rPr>
        <w:b w:val="0"/>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nsid w:val="20981F20"/>
    <w:multiLevelType w:val="multilevel"/>
    <w:tmpl w:val="748EF344"/>
    <w:lvl w:ilvl="0">
      <w:start w:val="1"/>
      <w:numFmt w:val="decimal"/>
      <w:lvlText w:val="%1."/>
      <w:lvlJc w:val="left"/>
      <w:pPr>
        <w:ind w:left="720" w:firstLine="360"/>
      </w:pPr>
      <w:rPr>
        <w:b w:val="0"/>
        <w:u w:val="none"/>
      </w:rPr>
    </w:lvl>
    <w:lvl w:ilvl="1">
      <w:start w:val="1"/>
      <w:numFmt w:val="lowerLetter"/>
      <w:lvlText w:val="%2."/>
      <w:lvlJc w:val="left"/>
      <w:pPr>
        <w:ind w:left="1440" w:firstLine="1080"/>
      </w:pPr>
      <w:rPr>
        <w:b w:val="0"/>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nsid w:val="2643215C"/>
    <w:multiLevelType w:val="multilevel"/>
    <w:tmpl w:val="F8A0A97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3E47724D"/>
    <w:multiLevelType w:val="multilevel"/>
    <w:tmpl w:val="7A5EFE68"/>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4">
    <w:nsid w:val="46D34F25"/>
    <w:multiLevelType w:val="multilevel"/>
    <w:tmpl w:val="FF5AA40E"/>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5">
    <w:nsid w:val="5F4A6D40"/>
    <w:multiLevelType w:val="multilevel"/>
    <w:tmpl w:val="0580613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4C1"/>
    <w:rsid w:val="000C2347"/>
    <w:rsid w:val="004354C1"/>
    <w:rsid w:val="008415FA"/>
    <w:rsid w:val="00A26A1D"/>
    <w:rsid w:val="00C903F5"/>
    <w:rsid w:val="00CA3EB6"/>
    <w:rsid w:val="00F81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31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C903F5"/>
    <w:pPr>
      <w:tabs>
        <w:tab w:val="center" w:pos="4320"/>
        <w:tab w:val="right" w:pos="8640"/>
      </w:tabs>
      <w:spacing w:line="240" w:lineRule="auto"/>
    </w:pPr>
  </w:style>
  <w:style w:type="character" w:customStyle="1" w:styleId="HeaderChar">
    <w:name w:val="Header Char"/>
    <w:basedOn w:val="DefaultParagraphFont"/>
    <w:link w:val="Header"/>
    <w:uiPriority w:val="99"/>
    <w:rsid w:val="00C903F5"/>
  </w:style>
  <w:style w:type="paragraph" w:styleId="Footer">
    <w:name w:val="footer"/>
    <w:basedOn w:val="Normal"/>
    <w:link w:val="FooterChar"/>
    <w:uiPriority w:val="99"/>
    <w:unhideWhenUsed/>
    <w:rsid w:val="00C903F5"/>
    <w:pPr>
      <w:tabs>
        <w:tab w:val="center" w:pos="4320"/>
        <w:tab w:val="right" w:pos="8640"/>
      </w:tabs>
      <w:spacing w:line="240" w:lineRule="auto"/>
    </w:pPr>
  </w:style>
  <w:style w:type="character" w:customStyle="1" w:styleId="FooterChar">
    <w:name w:val="Footer Char"/>
    <w:basedOn w:val="DefaultParagraphFont"/>
    <w:link w:val="Footer"/>
    <w:uiPriority w:val="99"/>
    <w:rsid w:val="00C903F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C903F5"/>
    <w:pPr>
      <w:tabs>
        <w:tab w:val="center" w:pos="4320"/>
        <w:tab w:val="right" w:pos="8640"/>
      </w:tabs>
      <w:spacing w:line="240" w:lineRule="auto"/>
    </w:pPr>
  </w:style>
  <w:style w:type="character" w:customStyle="1" w:styleId="HeaderChar">
    <w:name w:val="Header Char"/>
    <w:basedOn w:val="DefaultParagraphFont"/>
    <w:link w:val="Header"/>
    <w:uiPriority w:val="99"/>
    <w:rsid w:val="00C903F5"/>
  </w:style>
  <w:style w:type="paragraph" w:styleId="Footer">
    <w:name w:val="footer"/>
    <w:basedOn w:val="Normal"/>
    <w:link w:val="FooterChar"/>
    <w:uiPriority w:val="99"/>
    <w:unhideWhenUsed/>
    <w:rsid w:val="00C903F5"/>
    <w:pPr>
      <w:tabs>
        <w:tab w:val="center" w:pos="4320"/>
        <w:tab w:val="right" w:pos="8640"/>
      </w:tabs>
      <w:spacing w:line="240" w:lineRule="auto"/>
    </w:pPr>
  </w:style>
  <w:style w:type="character" w:customStyle="1" w:styleId="FooterChar">
    <w:name w:val="Footer Char"/>
    <w:basedOn w:val="DefaultParagraphFont"/>
    <w:link w:val="Footer"/>
    <w:uiPriority w:val="99"/>
    <w:rsid w:val="00C90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3B912-5D70-194E-A587-314F096C9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346</Words>
  <Characters>1975</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Lab #4.docx</vt:lpstr>
    </vt:vector>
  </TitlesOfParts>
  <Company>University of Northern Iowa</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#4.docx</dc:title>
  <dc:creator>Spencer B Schultz</dc:creator>
  <cp:lastModifiedBy>Mollie Ullestad</cp:lastModifiedBy>
  <cp:revision>6</cp:revision>
  <dcterms:created xsi:type="dcterms:W3CDTF">2015-02-17T21:06:00Z</dcterms:created>
  <dcterms:modified xsi:type="dcterms:W3CDTF">2015-05-26T17:04:00Z</dcterms:modified>
</cp:coreProperties>
</file>